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50" w:rsidRPr="00127180" w:rsidRDefault="009E0FEB" w:rsidP="00691450">
      <w:pPr>
        <w:spacing w:after="0" w:line="240" w:lineRule="auto"/>
        <w:jc w:val="center"/>
        <w:rPr>
          <w:rFonts w:ascii="Poor Richard" w:hAnsi="Poor Richard" w:cs="Arial"/>
          <w:sz w:val="40"/>
          <w:szCs w:val="40"/>
        </w:rPr>
      </w:pPr>
      <w:r w:rsidRPr="00127180">
        <w:rPr>
          <w:rFonts w:ascii="Poor Richard" w:hAnsi="Poor Richard" w:cs="Arial"/>
          <w:sz w:val="40"/>
          <w:szCs w:val="40"/>
        </w:rPr>
        <w:t xml:space="preserve">SPECIAL </w:t>
      </w:r>
      <w:r w:rsidR="00691450" w:rsidRPr="00127180">
        <w:rPr>
          <w:rFonts w:ascii="Poor Richard" w:hAnsi="Poor Richard" w:cs="Arial"/>
          <w:sz w:val="40"/>
          <w:szCs w:val="40"/>
        </w:rPr>
        <w:t>MEETING OF THE</w:t>
      </w:r>
    </w:p>
    <w:p w:rsidR="00691450" w:rsidRPr="009E0FEB" w:rsidRDefault="00691450" w:rsidP="007C525B">
      <w:pPr>
        <w:spacing w:after="120" w:line="240" w:lineRule="auto"/>
        <w:jc w:val="center"/>
        <w:rPr>
          <w:rFonts w:ascii="Poor Richard" w:hAnsi="Poor Richard" w:cs="Arial"/>
          <w:sz w:val="36"/>
          <w:szCs w:val="36"/>
        </w:rPr>
      </w:pPr>
      <w:r w:rsidRPr="00127180">
        <w:rPr>
          <w:rFonts w:ascii="Poor Richard" w:hAnsi="Poor Richard" w:cs="Arial"/>
          <w:sz w:val="40"/>
          <w:szCs w:val="40"/>
        </w:rPr>
        <w:t>OKLAHOMA WORKERS’ COMPENSATION COMMISSION</w:t>
      </w:r>
    </w:p>
    <w:p w:rsidR="001A42F9" w:rsidRPr="00F539F8" w:rsidRDefault="0028283B" w:rsidP="0069145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F539F8">
        <w:rPr>
          <w:rFonts w:ascii="Bookman Old Style" w:hAnsi="Bookman Old Style" w:cs="Arial"/>
          <w:sz w:val="28"/>
          <w:szCs w:val="28"/>
        </w:rPr>
        <w:t>Tuesday</w:t>
      </w:r>
      <w:r w:rsidR="001A42F9" w:rsidRPr="00F539F8">
        <w:rPr>
          <w:rFonts w:ascii="Bookman Old Style" w:hAnsi="Bookman Old Style" w:cs="Arial"/>
          <w:sz w:val="28"/>
          <w:szCs w:val="28"/>
        </w:rPr>
        <w:t xml:space="preserve">, </w:t>
      </w:r>
      <w:r w:rsidRPr="00F539F8">
        <w:rPr>
          <w:rFonts w:ascii="Bookman Old Style" w:hAnsi="Bookman Old Style" w:cs="Arial"/>
          <w:sz w:val="28"/>
          <w:szCs w:val="28"/>
        </w:rPr>
        <w:t>October 10</w:t>
      </w:r>
      <w:r w:rsidR="001A42F9" w:rsidRPr="00F539F8">
        <w:rPr>
          <w:rFonts w:ascii="Bookman Old Style" w:hAnsi="Bookman Old Style" w:cs="Arial"/>
          <w:sz w:val="28"/>
          <w:szCs w:val="28"/>
        </w:rPr>
        <w:t>, 201</w:t>
      </w:r>
      <w:r w:rsidRPr="00F539F8">
        <w:rPr>
          <w:rFonts w:ascii="Bookman Old Style" w:hAnsi="Bookman Old Style" w:cs="Arial"/>
          <w:sz w:val="28"/>
          <w:szCs w:val="28"/>
        </w:rPr>
        <w:t>7</w:t>
      </w:r>
    </w:p>
    <w:p w:rsidR="00691450" w:rsidRPr="00F539F8" w:rsidRDefault="00691450" w:rsidP="0069145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F539F8">
        <w:rPr>
          <w:rFonts w:ascii="Bookman Old Style" w:hAnsi="Bookman Old Style" w:cs="Arial"/>
          <w:sz w:val="28"/>
          <w:szCs w:val="28"/>
        </w:rPr>
        <w:t xml:space="preserve"> 1</w:t>
      </w:r>
      <w:r w:rsidR="001A42F9" w:rsidRPr="00F539F8">
        <w:rPr>
          <w:rFonts w:ascii="Bookman Old Style" w:hAnsi="Bookman Old Style" w:cs="Arial"/>
          <w:sz w:val="28"/>
          <w:szCs w:val="28"/>
        </w:rPr>
        <w:t>:3</w:t>
      </w:r>
      <w:r w:rsidR="00BE1C19" w:rsidRPr="00F539F8">
        <w:rPr>
          <w:rFonts w:ascii="Bookman Old Style" w:hAnsi="Bookman Old Style" w:cs="Arial"/>
          <w:sz w:val="28"/>
          <w:szCs w:val="28"/>
        </w:rPr>
        <w:t xml:space="preserve">0 </w:t>
      </w:r>
      <w:r w:rsidR="001A42F9" w:rsidRPr="00F539F8">
        <w:rPr>
          <w:rFonts w:ascii="Bookman Old Style" w:hAnsi="Bookman Old Style" w:cs="Arial"/>
          <w:sz w:val="28"/>
          <w:szCs w:val="28"/>
        </w:rPr>
        <w:t>p</w:t>
      </w:r>
      <w:r w:rsidRPr="00F539F8">
        <w:rPr>
          <w:rFonts w:ascii="Bookman Old Style" w:hAnsi="Bookman Old Style" w:cs="Arial"/>
          <w:sz w:val="28"/>
          <w:szCs w:val="28"/>
        </w:rPr>
        <w:t>.m.</w:t>
      </w:r>
    </w:p>
    <w:p w:rsidR="00691450" w:rsidRPr="00F539F8" w:rsidRDefault="00826D45" w:rsidP="0069145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F539F8">
        <w:rPr>
          <w:rFonts w:ascii="Bookman Old Style" w:hAnsi="Bookman Old Style" w:cs="Arial"/>
          <w:sz w:val="28"/>
          <w:szCs w:val="28"/>
        </w:rPr>
        <w:t>Commission Conference Room- 3</w:t>
      </w:r>
      <w:r w:rsidRPr="00F539F8">
        <w:rPr>
          <w:rFonts w:ascii="Bookman Old Style" w:hAnsi="Bookman Old Style" w:cs="Arial"/>
          <w:sz w:val="28"/>
          <w:szCs w:val="28"/>
          <w:vertAlign w:val="superscript"/>
        </w:rPr>
        <w:t>rd</w:t>
      </w:r>
      <w:r w:rsidRPr="00F539F8">
        <w:rPr>
          <w:rFonts w:ascii="Bookman Old Style" w:hAnsi="Bookman Old Style" w:cs="Arial"/>
          <w:sz w:val="28"/>
          <w:szCs w:val="28"/>
        </w:rPr>
        <w:t xml:space="preserve"> Floor</w:t>
      </w:r>
    </w:p>
    <w:p w:rsidR="00691450" w:rsidRPr="00F539F8" w:rsidRDefault="00691450" w:rsidP="00691450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F539F8">
        <w:rPr>
          <w:rFonts w:ascii="Bookman Old Style" w:hAnsi="Bookman Old Style" w:cs="Arial"/>
          <w:sz w:val="28"/>
          <w:szCs w:val="28"/>
        </w:rPr>
        <w:t xml:space="preserve">1915 N. Stiles Ave. </w:t>
      </w:r>
    </w:p>
    <w:p w:rsidR="00691450" w:rsidRPr="00F539F8" w:rsidRDefault="00691450" w:rsidP="0069145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539F8">
        <w:rPr>
          <w:rFonts w:ascii="Bookman Old Style" w:hAnsi="Bookman Old Style" w:cs="Arial"/>
          <w:sz w:val="28"/>
          <w:szCs w:val="28"/>
        </w:rPr>
        <w:t>Oklahoma City, Oklahoma</w:t>
      </w:r>
    </w:p>
    <w:p w:rsidR="00691450" w:rsidRPr="00A055AD" w:rsidRDefault="00521E2E" w:rsidP="006914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9" w:history="1">
        <w:r w:rsidR="00691450" w:rsidRPr="00A055AD">
          <w:rPr>
            <w:rStyle w:val="Hyperlink"/>
            <w:rFonts w:ascii="Arial" w:hAnsi="Arial" w:cs="Arial"/>
            <w:sz w:val="24"/>
            <w:szCs w:val="24"/>
          </w:rPr>
          <w:t>www.wcc.ok.gov</w:t>
        </w:r>
      </w:hyperlink>
    </w:p>
    <w:p w:rsidR="00691450" w:rsidRPr="00A055AD" w:rsidRDefault="00691450" w:rsidP="006914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1450" w:rsidRPr="00127180" w:rsidRDefault="00691450" w:rsidP="00691450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center"/>
        <w:rPr>
          <w:rFonts w:ascii="Lucida Calligraphy" w:hAnsi="Lucida Calligraphy" w:cs="Arial"/>
          <w:b/>
          <w:sz w:val="32"/>
          <w:szCs w:val="32"/>
        </w:rPr>
      </w:pPr>
      <w:r w:rsidRPr="00127180">
        <w:rPr>
          <w:rFonts w:ascii="Lucida Calligraphy" w:hAnsi="Lucida Calligraphy" w:cs="Arial"/>
          <w:b/>
          <w:sz w:val="32"/>
          <w:szCs w:val="32"/>
        </w:rPr>
        <w:t>AGENDA</w:t>
      </w:r>
    </w:p>
    <w:p w:rsidR="00691450" w:rsidRPr="00A055AD" w:rsidRDefault="00691450" w:rsidP="00691450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en-CA"/>
        </w:rPr>
      </w:pPr>
    </w:p>
    <w:p w:rsidR="00691450" w:rsidRPr="00A055AD" w:rsidRDefault="00691450" w:rsidP="00BE1C19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-144"/>
        <w:rPr>
          <w:rFonts w:ascii="Bookman Old Style" w:hAnsi="Bookman Old Style"/>
          <w:sz w:val="24"/>
          <w:szCs w:val="24"/>
          <w:lang w:val="en-CA"/>
        </w:rPr>
      </w:pPr>
    </w:p>
    <w:p w:rsidR="00691450" w:rsidRPr="00A055AD" w:rsidRDefault="00691450" w:rsidP="00BE1C19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A055AD">
        <w:rPr>
          <w:rFonts w:ascii="Bookman Old Style" w:hAnsi="Bookman Old Style"/>
          <w:sz w:val="24"/>
          <w:szCs w:val="24"/>
          <w:lang w:val="en-CA"/>
        </w:rPr>
        <w:fldChar w:fldCharType="begin"/>
      </w:r>
      <w:r w:rsidRPr="00A055AD">
        <w:rPr>
          <w:rFonts w:ascii="Bookman Old Style" w:hAnsi="Bookman Old Style"/>
          <w:sz w:val="24"/>
          <w:szCs w:val="24"/>
          <w:lang w:val="en-CA"/>
        </w:rPr>
        <w:instrText xml:space="preserve"> SEQ CHAPTER \h \r 1</w:instrText>
      </w:r>
      <w:r w:rsidRPr="00A055AD">
        <w:rPr>
          <w:rFonts w:ascii="Bookman Old Style" w:hAnsi="Bookman Old Style"/>
          <w:sz w:val="24"/>
          <w:szCs w:val="24"/>
          <w:lang w:val="en-CA"/>
        </w:rPr>
        <w:fldChar w:fldCharType="end"/>
      </w:r>
      <w:r w:rsidRPr="00A055AD">
        <w:rPr>
          <w:rFonts w:ascii="Bookman Old Style" w:hAnsi="Bookman Old Style"/>
          <w:b/>
          <w:bCs/>
          <w:sz w:val="24"/>
          <w:szCs w:val="24"/>
        </w:rPr>
        <w:t>CALL TO ORDER</w:t>
      </w:r>
      <w:r w:rsidRPr="00A055AD">
        <w:rPr>
          <w:rFonts w:ascii="Bookman Old Style" w:hAnsi="Bookman Old Style"/>
          <w:b/>
          <w:bCs/>
          <w:sz w:val="24"/>
          <w:szCs w:val="24"/>
        </w:rPr>
        <w:tab/>
      </w:r>
      <w:r w:rsidR="00826D45">
        <w:rPr>
          <w:rFonts w:ascii="Bookman Old Style" w:hAnsi="Bookman Old Style"/>
          <w:b/>
          <w:bCs/>
          <w:sz w:val="24"/>
          <w:szCs w:val="24"/>
        </w:rPr>
        <w:t>Chairman Mark Liotta</w:t>
      </w:r>
    </w:p>
    <w:p w:rsidR="00691450" w:rsidRPr="00A055AD" w:rsidRDefault="00691450" w:rsidP="00BE1C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691450" w:rsidRPr="00A055AD" w:rsidRDefault="00691450" w:rsidP="00BE1C19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A055AD">
        <w:rPr>
          <w:rFonts w:ascii="Bookman Old Style" w:hAnsi="Bookman Old Style"/>
          <w:b/>
          <w:bCs/>
          <w:sz w:val="24"/>
          <w:szCs w:val="24"/>
        </w:rPr>
        <w:t>ROLL CALL</w:t>
      </w:r>
      <w:r w:rsidRPr="00A055AD">
        <w:rPr>
          <w:rFonts w:ascii="Bookman Old Style" w:hAnsi="Bookman Old Style"/>
          <w:b/>
          <w:bCs/>
          <w:sz w:val="24"/>
          <w:szCs w:val="24"/>
        </w:rPr>
        <w:tab/>
      </w:r>
      <w:r w:rsidR="00826D45">
        <w:rPr>
          <w:rFonts w:ascii="Bookman Old Style" w:hAnsi="Bookman Old Style"/>
          <w:b/>
          <w:bCs/>
          <w:sz w:val="24"/>
          <w:szCs w:val="24"/>
        </w:rPr>
        <w:t>Chairman Mark Liotta</w:t>
      </w:r>
    </w:p>
    <w:p w:rsidR="00691450" w:rsidRPr="00A055AD" w:rsidRDefault="00691450" w:rsidP="00BE1C19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</w:p>
    <w:p w:rsidR="00691450" w:rsidRPr="00A055AD" w:rsidRDefault="00691450" w:rsidP="00BE1C19">
      <w:pPr>
        <w:pStyle w:val="ListParagraph"/>
        <w:tabs>
          <w:tab w:val="left" w:pos="-1800"/>
          <w:tab w:val="left" w:pos="-162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Bookman Old Style" w:hAnsi="Bookman Old Style"/>
          <w:sz w:val="24"/>
          <w:szCs w:val="24"/>
        </w:rPr>
      </w:pPr>
    </w:p>
    <w:p w:rsidR="00691450" w:rsidRPr="00127180" w:rsidRDefault="00691450" w:rsidP="00E60F8B">
      <w:pPr>
        <w:tabs>
          <w:tab w:val="left" w:pos="-1800"/>
          <w:tab w:val="left" w:pos="-1620"/>
        </w:tabs>
        <w:autoSpaceDE w:val="0"/>
        <w:autoSpaceDN w:val="0"/>
        <w:adjustRightInd w:val="0"/>
        <w:spacing w:after="120"/>
        <w:ind w:left="446"/>
        <w:jc w:val="both"/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r w:rsidRPr="00F05E8A">
        <w:rPr>
          <w:rFonts w:ascii="Bookman Old Style" w:hAnsi="Bookman Old Style"/>
          <w:b/>
          <w:bCs/>
          <w:sz w:val="24"/>
          <w:szCs w:val="24"/>
        </w:rPr>
        <w:t xml:space="preserve">THE FOLLOWING </w:t>
      </w:r>
      <w:r w:rsidR="00B9573D" w:rsidRPr="00F05E8A">
        <w:rPr>
          <w:rFonts w:ascii="Bookman Old Style" w:hAnsi="Bookman Old Style"/>
          <w:b/>
          <w:bCs/>
          <w:sz w:val="24"/>
          <w:szCs w:val="24"/>
        </w:rPr>
        <w:t>NCCI REPORT</w:t>
      </w:r>
      <w:r w:rsidR="006B4E32">
        <w:rPr>
          <w:rFonts w:ascii="Bookman Old Style" w:hAnsi="Bookman Old Style"/>
          <w:b/>
          <w:bCs/>
          <w:sz w:val="24"/>
          <w:szCs w:val="24"/>
        </w:rPr>
        <w:t>S</w:t>
      </w:r>
      <w:r w:rsidR="00B9573D" w:rsidRPr="00F05E8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6B4E32">
        <w:rPr>
          <w:rFonts w:ascii="Bookman Old Style" w:hAnsi="Bookman Old Style"/>
          <w:b/>
          <w:bCs/>
          <w:sz w:val="24"/>
          <w:szCs w:val="24"/>
        </w:rPr>
        <w:t>ARE</w:t>
      </w:r>
      <w:r w:rsidR="00B9573D" w:rsidRPr="00F05E8A">
        <w:rPr>
          <w:rFonts w:ascii="Bookman Old Style" w:hAnsi="Bookman Old Style"/>
          <w:b/>
          <w:bCs/>
          <w:sz w:val="24"/>
          <w:szCs w:val="24"/>
        </w:rPr>
        <w:t xml:space="preserve"> PRESENTED TO THE COMMISSION FOR INFORMATIONAL PURPOSES ONLY.  NO ACTION WILL BE TAKEN</w:t>
      </w:r>
      <w:r w:rsidRPr="00127180">
        <w:rPr>
          <w:rFonts w:ascii="Bookman Old Style" w:hAnsi="Bookman Old Style"/>
          <w:b/>
          <w:bCs/>
          <w:sz w:val="28"/>
          <w:szCs w:val="28"/>
        </w:rPr>
        <w:t>.</w:t>
      </w:r>
    </w:p>
    <w:bookmarkEnd w:id="0"/>
    <w:p w:rsidR="00B9573D" w:rsidRPr="00127180" w:rsidRDefault="00B9573D" w:rsidP="00127180">
      <w:pPr>
        <w:tabs>
          <w:tab w:val="left" w:pos="-1800"/>
          <w:tab w:val="left" w:pos="-1620"/>
        </w:tabs>
        <w:autoSpaceDE w:val="0"/>
        <w:autoSpaceDN w:val="0"/>
        <w:adjustRightInd w:val="0"/>
        <w:spacing w:after="120"/>
        <w:ind w:left="446"/>
        <w:jc w:val="both"/>
        <w:rPr>
          <w:rFonts w:ascii="Bookman Old Style" w:hAnsi="Bookman Old Style"/>
          <w:bCs/>
          <w:sz w:val="24"/>
          <w:szCs w:val="24"/>
        </w:rPr>
      </w:pPr>
      <w:r w:rsidRPr="00127180">
        <w:rPr>
          <w:rFonts w:ascii="Bookman Old Style" w:hAnsi="Bookman Old Style"/>
          <w:bCs/>
          <w:sz w:val="24"/>
          <w:szCs w:val="24"/>
        </w:rPr>
        <w:t xml:space="preserve">The Commissioners will observe a presentation by the National Council on Compensation Insurance </w:t>
      </w:r>
      <w:r w:rsidR="00072298">
        <w:rPr>
          <w:rFonts w:ascii="Bookman Old Style" w:hAnsi="Bookman Old Style"/>
          <w:bCs/>
          <w:sz w:val="24"/>
          <w:szCs w:val="24"/>
        </w:rPr>
        <w:t xml:space="preserve">(NCCI) </w:t>
      </w:r>
      <w:r w:rsidRPr="00127180">
        <w:rPr>
          <w:rFonts w:ascii="Bookman Old Style" w:hAnsi="Bookman Old Style"/>
          <w:bCs/>
          <w:sz w:val="24"/>
          <w:szCs w:val="24"/>
        </w:rPr>
        <w:t xml:space="preserve">regarding </w:t>
      </w:r>
      <w:r w:rsidR="001E2AC4" w:rsidRPr="00127180">
        <w:rPr>
          <w:rFonts w:ascii="Bookman Old Style" w:hAnsi="Bookman Old Style"/>
          <w:bCs/>
          <w:sz w:val="24"/>
          <w:szCs w:val="24"/>
        </w:rPr>
        <w:t>its</w:t>
      </w:r>
      <w:r w:rsidRPr="00127180">
        <w:rPr>
          <w:rFonts w:ascii="Bookman Old Style" w:hAnsi="Bookman Old Style"/>
          <w:bCs/>
          <w:sz w:val="24"/>
          <w:szCs w:val="24"/>
        </w:rPr>
        <w:t xml:space="preserve"> 2017 Medical Data Report </w:t>
      </w:r>
      <w:r w:rsidR="003B5EC3" w:rsidRPr="00127180">
        <w:rPr>
          <w:rFonts w:ascii="Bookman Old Style" w:hAnsi="Bookman Old Style"/>
          <w:bCs/>
          <w:sz w:val="24"/>
          <w:szCs w:val="24"/>
        </w:rPr>
        <w:t xml:space="preserve">and Opioid Supplement Report </w:t>
      </w:r>
      <w:r w:rsidRPr="00127180">
        <w:rPr>
          <w:rFonts w:ascii="Bookman Old Style" w:hAnsi="Bookman Old Style"/>
          <w:bCs/>
          <w:sz w:val="24"/>
          <w:szCs w:val="24"/>
        </w:rPr>
        <w:t>for the State of Oklahoma.  The Commissioners will have the opportunity to ask questions and participate in discussion regarding the information presented, but no action will be taken.</w:t>
      </w:r>
    </w:p>
    <w:p w:rsidR="005901F5" w:rsidRPr="00F424C4" w:rsidRDefault="005901F5" w:rsidP="005901F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E1C19" w:rsidRDefault="00E26F44" w:rsidP="001A42F9">
      <w:p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055AD">
        <w:rPr>
          <w:rFonts w:ascii="Bookman Old Style" w:hAnsi="Bookman Old Style"/>
          <w:b/>
          <w:bCs/>
          <w:sz w:val="24"/>
          <w:szCs w:val="24"/>
          <w:u w:val="single"/>
        </w:rPr>
        <w:t>Announcements</w:t>
      </w:r>
    </w:p>
    <w:p w:rsidR="00E26F44" w:rsidRDefault="006C0EC6" w:rsidP="00BE1C19">
      <w:pPr>
        <w:pStyle w:val="ListParagraph"/>
        <w:tabs>
          <w:tab w:val="left" w:pos="-1800"/>
          <w:tab w:val="left" w:pos="-1620"/>
        </w:tabs>
        <w:autoSpaceDE w:val="0"/>
        <w:autoSpaceDN w:val="0"/>
        <w:adjustRightInd w:val="0"/>
        <w:spacing w:after="240" w:line="240" w:lineRule="auto"/>
        <w:ind w:left="432"/>
        <w:jc w:val="both"/>
        <w:rPr>
          <w:rFonts w:ascii="Bookman Old Style" w:hAnsi="Bookman Old Style"/>
          <w:bCs/>
          <w:sz w:val="24"/>
          <w:szCs w:val="24"/>
        </w:rPr>
      </w:pPr>
      <w:r w:rsidRPr="00BE1C19">
        <w:rPr>
          <w:rFonts w:ascii="Bookman Old Style" w:hAnsi="Bookman Old Style"/>
          <w:b/>
          <w:bCs/>
          <w:sz w:val="24"/>
          <w:szCs w:val="24"/>
          <w:u w:val="single"/>
        </w:rPr>
        <w:br/>
      </w:r>
      <w:r w:rsidR="00E26F44" w:rsidRPr="00BE1C19">
        <w:rPr>
          <w:rFonts w:ascii="Bookman Old Style" w:hAnsi="Bookman Old Style"/>
          <w:bCs/>
          <w:sz w:val="24"/>
          <w:szCs w:val="24"/>
        </w:rPr>
        <w:t xml:space="preserve">Commission’s next </w:t>
      </w:r>
      <w:r w:rsidR="003B3B33" w:rsidRPr="00BE1C19">
        <w:rPr>
          <w:rFonts w:ascii="Bookman Old Style" w:hAnsi="Bookman Old Style"/>
          <w:bCs/>
          <w:sz w:val="24"/>
          <w:szCs w:val="24"/>
        </w:rPr>
        <w:t xml:space="preserve">regular </w:t>
      </w:r>
      <w:r w:rsidR="00E26F44" w:rsidRPr="00BE1C19">
        <w:rPr>
          <w:rFonts w:ascii="Bookman Old Style" w:hAnsi="Bookman Old Style"/>
          <w:bCs/>
          <w:sz w:val="24"/>
          <w:szCs w:val="24"/>
        </w:rPr>
        <w:t xml:space="preserve">meeting is Thursday, </w:t>
      </w:r>
      <w:r w:rsidR="005D1613">
        <w:rPr>
          <w:rFonts w:ascii="Bookman Old Style" w:hAnsi="Bookman Old Style"/>
          <w:bCs/>
          <w:sz w:val="24"/>
          <w:szCs w:val="24"/>
        </w:rPr>
        <w:t xml:space="preserve">October </w:t>
      </w:r>
      <w:r w:rsidR="00840F55">
        <w:rPr>
          <w:rFonts w:ascii="Bookman Old Style" w:hAnsi="Bookman Old Style"/>
          <w:bCs/>
          <w:sz w:val="24"/>
          <w:szCs w:val="24"/>
        </w:rPr>
        <w:t>19</w:t>
      </w:r>
      <w:r w:rsidR="00E26F44" w:rsidRPr="00BE1C19">
        <w:rPr>
          <w:rFonts w:ascii="Bookman Old Style" w:hAnsi="Bookman Old Style"/>
          <w:bCs/>
          <w:sz w:val="24"/>
          <w:szCs w:val="24"/>
        </w:rPr>
        <w:t>, 201</w:t>
      </w:r>
      <w:r w:rsidR="00840F55">
        <w:rPr>
          <w:rFonts w:ascii="Bookman Old Style" w:hAnsi="Bookman Old Style"/>
          <w:bCs/>
          <w:sz w:val="24"/>
          <w:szCs w:val="24"/>
        </w:rPr>
        <w:t>7</w:t>
      </w:r>
      <w:r w:rsidR="00E26F44" w:rsidRPr="00BE1C19">
        <w:rPr>
          <w:rFonts w:ascii="Bookman Old Style" w:hAnsi="Bookman Old Style"/>
          <w:bCs/>
          <w:sz w:val="24"/>
          <w:szCs w:val="24"/>
        </w:rPr>
        <w:t>.</w:t>
      </w:r>
    </w:p>
    <w:p w:rsidR="00BE1C19" w:rsidRPr="00BE1C19" w:rsidRDefault="00BE1C19" w:rsidP="00BE1C19">
      <w:pPr>
        <w:pStyle w:val="ListParagraph"/>
        <w:tabs>
          <w:tab w:val="left" w:pos="-1800"/>
          <w:tab w:val="left" w:pos="-1620"/>
        </w:tabs>
        <w:autoSpaceDE w:val="0"/>
        <w:autoSpaceDN w:val="0"/>
        <w:adjustRightInd w:val="0"/>
        <w:spacing w:after="240" w:line="240" w:lineRule="auto"/>
        <w:ind w:left="432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E26F44" w:rsidRPr="00A055AD" w:rsidRDefault="00E26F44" w:rsidP="00BE1C1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A055AD">
        <w:rPr>
          <w:rFonts w:ascii="Bookman Old Style" w:hAnsi="Bookman Old Style" w:cs="Arial"/>
          <w:b/>
          <w:sz w:val="24"/>
          <w:szCs w:val="24"/>
        </w:rPr>
        <w:t>ADJOURNMENT...................</w:t>
      </w:r>
      <w:r w:rsidR="00354A18">
        <w:rPr>
          <w:rFonts w:ascii="Bookman Old Style" w:hAnsi="Bookman Old Style" w:cs="Arial"/>
          <w:b/>
          <w:sz w:val="24"/>
          <w:szCs w:val="24"/>
        </w:rPr>
        <w:t>.............</w:t>
      </w:r>
      <w:r w:rsidR="00840F55">
        <w:rPr>
          <w:rFonts w:ascii="Bookman Old Style" w:hAnsi="Bookman Old Style" w:cs="Arial"/>
          <w:b/>
          <w:sz w:val="24"/>
          <w:szCs w:val="24"/>
        </w:rPr>
        <w:t>........................Chairman Mark Liotta</w:t>
      </w:r>
    </w:p>
    <w:sectPr w:rsidR="00E26F44" w:rsidRPr="00A055AD" w:rsidSect="007551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02" w:right="1440" w:bottom="990" w:left="1440" w:header="72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2E" w:rsidRDefault="00521E2E" w:rsidP="001A5560">
      <w:pPr>
        <w:spacing w:after="0" w:line="240" w:lineRule="auto"/>
      </w:pPr>
      <w:r>
        <w:separator/>
      </w:r>
    </w:p>
  </w:endnote>
  <w:endnote w:type="continuationSeparator" w:id="0">
    <w:p w:rsidR="00521E2E" w:rsidRDefault="00521E2E" w:rsidP="001A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89" w:rsidRDefault="00086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6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589" w:rsidRDefault="000865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F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6589" w:rsidRDefault="000865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89" w:rsidRDefault="00086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2E" w:rsidRDefault="00521E2E" w:rsidP="001A5560">
      <w:pPr>
        <w:spacing w:after="0" w:line="240" w:lineRule="auto"/>
      </w:pPr>
      <w:r>
        <w:separator/>
      </w:r>
    </w:p>
  </w:footnote>
  <w:footnote w:type="continuationSeparator" w:id="0">
    <w:p w:rsidR="00521E2E" w:rsidRDefault="00521E2E" w:rsidP="001A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89" w:rsidRDefault="00086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89" w:rsidRDefault="000865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89" w:rsidRDefault="00086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4DF"/>
    <w:multiLevelType w:val="hybridMultilevel"/>
    <w:tmpl w:val="791822AC"/>
    <w:lvl w:ilvl="0" w:tplc="04090011">
      <w:start w:val="1"/>
      <w:numFmt w:val="decimal"/>
      <w:lvlText w:val="%1)"/>
      <w:lvlJc w:val="left"/>
      <w:pPr>
        <w:ind w:left="1421" w:hanging="360"/>
      </w:p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>
    <w:nsid w:val="04125847"/>
    <w:multiLevelType w:val="hybridMultilevel"/>
    <w:tmpl w:val="D5B87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31BC"/>
    <w:multiLevelType w:val="hybridMultilevel"/>
    <w:tmpl w:val="7312175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06755771"/>
    <w:multiLevelType w:val="hybridMultilevel"/>
    <w:tmpl w:val="EBD292D6"/>
    <w:lvl w:ilvl="0" w:tplc="816CB0F6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0D4BCA"/>
    <w:multiLevelType w:val="hybridMultilevel"/>
    <w:tmpl w:val="3A260EF8"/>
    <w:lvl w:ilvl="0" w:tplc="C340FE52">
      <w:start w:val="1"/>
      <w:numFmt w:val="decimal"/>
      <w:lvlText w:val="%1."/>
      <w:lvlJc w:val="left"/>
      <w:pPr>
        <w:ind w:left="5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E271DEA"/>
    <w:multiLevelType w:val="hybridMultilevel"/>
    <w:tmpl w:val="E77652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27B2CDF"/>
    <w:multiLevelType w:val="hybridMultilevel"/>
    <w:tmpl w:val="3CFC0E94"/>
    <w:lvl w:ilvl="0" w:tplc="BB32F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D72F4"/>
    <w:multiLevelType w:val="hybridMultilevel"/>
    <w:tmpl w:val="5308BEB2"/>
    <w:lvl w:ilvl="0" w:tplc="7F50AFD2">
      <w:start w:val="1"/>
      <w:numFmt w:val="decimal"/>
      <w:lvlText w:val="%1."/>
      <w:lvlJc w:val="left"/>
      <w:pPr>
        <w:ind w:left="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6AE9"/>
    <w:multiLevelType w:val="hybridMultilevel"/>
    <w:tmpl w:val="93EC55D6"/>
    <w:lvl w:ilvl="0" w:tplc="2EA24750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19F"/>
    <w:multiLevelType w:val="hybridMultilevel"/>
    <w:tmpl w:val="6AACA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FC4584"/>
    <w:multiLevelType w:val="hybridMultilevel"/>
    <w:tmpl w:val="004CD5F0"/>
    <w:lvl w:ilvl="0" w:tplc="7A604AC8">
      <w:start w:val="1"/>
      <w:numFmt w:val="lowerLetter"/>
      <w:lvlText w:val="%1."/>
      <w:lvlJc w:val="left"/>
      <w:pPr>
        <w:ind w:left="540" w:hanging="360"/>
      </w:pPr>
      <w:rPr>
        <w:rFonts w:cstheme="minorBidi" w:hint="default"/>
      </w:rPr>
    </w:lvl>
    <w:lvl w:ilvl="1" w:tplc="7AB86116">
      <w:start w:val="1"/>
      <w:numFmt w:val="lowerLetter"/>
      <w:lvlText w:val="%2."/>
      <w:lvlJc w:val="left"/>
      <w:pPr>
        <w:ind w:left="2160" w:hanging="21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38676FB"/>
    <w:multiLevelType w:val="hybridMultilevel"/>
    <w:tmpl w:val="5504E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B1922"/>
    <w:multiLevelType w:val="hybridMultilevel"/>
    <w:tmpl w:val="2D769218"/>
    <w:lvl w:ilvl="0" w:tplc="37B45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E67DA"/>
    <w:multiLevelType w:val="hybridMultilevel"/>
    <w:tmpl w:val="C19AD478"/>
    <w:lvl w:ilvl="0" w:tplc="7F50AFD2">
      <w:start w:val="1"/>
      <w:numFmt w:val="decimal"/>
      <w:lvlText w:val="%1."/>
      <w:lvlJc w:val="left"/>
      <w:pPr>
        <w:ind w:left="15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>
    <w:nsid w:val="26780EC8"/>
    <w:multiLevelType w:val="hybridMultilevel"/>
    <w:tmpl w:val="029A40E2"/>
    <w:lvl w:ilvl="0" w:tplc="F10C2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D2B05"/>
    <w:multiLevelType w:val="hybridMultilevel"/>
    <w:tmpl w:val="695C719C"/>
    <w:lvl w:ilvl="0" w:tplc="C698594E">
      <w:start w:val="1"/>
      <w:numFmt w:val="decimal"/>
      <w:lvlText w:val="%1."/>
      <w:lvlJc w:val="left"/>
      <w:pPr>
        <w:ind w:left="117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428823A8"/>
    <w:multiLevelType w:val="hybridMultilevel"/>
    <w:tmpl w:val="6F78B986"/>
    <w:lvl w:ilvl="0" w:tplc="BC1C0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8F14F5"/>
    <w:multiLevelType w:val="hybridMultilevel"/>
    <w:tmpl w:val="4940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E2520"/>
    <w:multiLevelType w:val="hybridMultilevel"/>
    <w:tmpl w:val="CB8C435C"/>
    <w:lvl w:ilvl="0" w:tplc="7F50AF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1607DD"/>
    <w:multiLevelType w:val="hybridMultilevel"/>
    <w:tmpl w:val="E190F588"/>
    <w:lvl w:ilvl="0" w:tplc="79BEEA3C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6" w:hanging="360"/>
      </w:pPr>
    </w:lvl>
    <w:lvl w:ilvl="2" w:tplc="0409001B">
      <w:start w:val="1"/>
      <w:numFmt w:val="lowerRoman"/>
      <w:lvlText w:val="%3."/>
      <w:lvlJc w:val="right"/>
      <w:pPr>
        <w:ind w:left="3096" w:hanging="180"/>
      </w:pPr>
    </w:lvl>
    <w:lvl w:ilvl="3" w:tplc="0409000F">
      <w:start w:val="1"/>
      <w:numFmt w:val="decimal"/>
      <w:lvlText w:val="%4."/>
      <w:lvlJc w:val="left"/>
      <w:pPr>
        <w:ind w:left="3816" w:hanging="360"/>
      </w:pPr>
    </w:lvl>
    <w:lvl w:ilvl="4" w:tplc="04090019">
      <w:start w:val="1"/>
      <w:numFmt w:val="lowerLetter"/>
      <w:lvlText w:val="%5."/>
      <w:lvlJc w:val="left"/>
      <w:pPr>
        <w:ind w:left="4536" w:hanging="360"/>
      </w:pPr>
    </w:lvl>
    <w:lvl w:ilvl="5" w:tplc="0409001B">
      <w:start w:val="1"/>
      <w:numFmt w:val="lowerRoman"/>
      <w:lvlText w:val="%6."/>
      <w:lvlJc w:val="right"/>
      <w:pPr>
        <w:ind w:left="5256" w:hanging="180"/>
      </w:pPr>
    </w:lvl>
    <w:lvl w:ilvl="6" w:tplc="0409000F">
      <w:start w:val="1"/>
      <w:numFmt w:val="decimal"/>
      <w:lvlText w:val="%7."/>
      <w:lvlJc w:val="left"/>
      <w:pPr>
        <w:ind w:left="5976" w:hanging="360"/>
      </w:pPr>
    </w:lvl>
    <w:lvl w:ilvl="7" w:tplc="04090019">
      <w:start w:val="1"/>
      <w:numFmt w:val="lowerLetter"/>
      <w:lvlText w:val="%8."/>
      <w:lvlJc w:val="left"/>
      <w:pPr>
        <w:ind w:left="6696" w:hanging="360"/>
      </w:pPr>
    </w:lvl>
    <w:lvl w:ilvl="8" w:tplc="0409001B">
      <w:start w:val="1"/>
      <w:numFmt w:val="lowerRoman"/>
      <w:lvlText w:val="%9."/>
      <w:lvlJc w:val="right"/>
      <w:pPr>
        <w:ind w:left="7416" w:hanging="180"/>
      </w:pPr>
    </w:lvl>
  </w:abstractNum>
  <w:abstractNum w:abstractNumId="20">
    <w:nsid w:val="60667199"/>
    <w:multiLevelType w:val="hybridMultilevel"/>
    <w:tmpl w:val="C4AEC49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E476FF7"/>
    <w:multiLevelType w:val="hybridMultilevel"/>
    <w:tmpl w:val="942E235E"/>
    <w:lvl w:ilvl="0" w:tplc="8A58BD0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23E0692">
      <w:start w:val="1"/>
      <w:numFmt w:val="upperLetter"/>
      <w:lvlText w:val="%2."/>
      <w:lvlJc w:val="left"/>
      <w:pPr>
        <w:ind w:left="1440" w:hanging="360"/>
      </w:pPr>
      <w:rPr>
        <w:rFonts w:ascii="Bookman Old Style" w:eastAsiaTheme="minorHAnsi" w:hAnsi="Bookman Old Style" w:cstheme="minorBidi"/>
        <w:b/>
      </w:rPr>
    </w:lvl>
    <w:lvl w:ilvl="2" w:tplc="1270CEC4">
      <w:start w:val="1"/>
      <w:numFmt w:val="lowerRoman"/>
      <w:lvlText w:val="(%3)"/>
      <w:lvlJc w:val="left"/>
      <w:pPr>
        <w:ind w:left="2700" w:hanging="720"/>
      </w:pPr>
      <w:rPr>
        <w:rFonts w:ascii="Bookman Old Style" w:eastAsiaTheme="minorHAnsi" w:hAnsi="Bookman Old Style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F4CB8"/>
    <w:multiLevelType w:val="hybridMultilevel"/>
    <w:tmpl w:val="4A76049A"/>
    <w:lvl w:ilvl="0" w:tplc="2EA24750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627D76"/>
    <w:multiLevelType w:val="hybridMultilevel"/>
    <w:tmpl w:val="1C0E911A"/>
    <w:lvl w:ilvl="0" w:tplc="2EA24750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6"/>
  </w:num>
  <w:num w:numId="5">
    <w:abstractNumId w:val="16"/>
  </w:num>
  <w:num w:numId="6">
    <w:abstractNumId w:val="10"/>
  </w:num>
  <w:num w:numId="7">
    <w:abstractNumId w:val="14"/>
  </w:num>
  <w:num w:numId="8">
    <w:abstractNumId w:val="2"/>
  </w:num>
  <w:num w:numId="9">
    <w:abstractNumId w:val="1"/>
  </w:num>
  <w:num w:numId="10">
    <w:abstractNumId w:val="17"/>
  </w:num>
  <w:num w:numId="11">
    <w:abstractNumId w:val="15"/>
  </w:num>
  <w:num w:numId="12">
    <w:abstractNumId w:val="4"/>
  </w:num>
  <w:num w:numId="13">
    <w:abstractNumId w:val="22"/>
  </w:num>
  <w:num w:numId="14">
    <w:abstractNumId w:val="0"/>
  </w:num>
  <w:num w:numId="15">
    <w:abstractNumId w:val="13"/>
  </w:num>
  <w:num w:numId="16">
    <w:abstractNumId w:val="23"/>
  </w:num>
  <w:num w:numId="17">
    <w:abstractNumId w:val="3"/>
  </w:num>
  <w:num w:numId="18">
    <w:abstractNumId w:val="8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21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86"/>
    <w:rsid w:val="00015F3F"/>
    <w:rsid w:val="00045FA0"/>
    <w:rsid w:val="00072298"/>
    <w:rsid w:val="00086589"/>
    <w:rsid w:val="00097510"/>
    <w:rsid w:val="000A2E1C"/>
    <w:rsid w:val="000B428F"/>
    <w:rsid w:val="000B6CF4"/>
    <w:rsid w:val="000C312E"/>
    <w:rsid w:val="000D1BC5"/>
    <w:rsid w:val="000D5FAD"/>
    <w:rsid w:val="000E7667"/>
    <w:rsid w:val="000E7916"/>
    <w:rsid w:val="000F3A56"/>
    <w:rsid w:val="00127180"/>
    <w:rsid w:val="00130EDE"/>
    <w:rsid w:val="00131A68"/>
    <w:rsid w:val="001677AD"/>
    <w:rsid w:val="00167FED"/>
    <w:rsid w:val="0017176A"/>
    <w:rsid w:val="001724A7"/>
    <w:rsid w:val="00176F1C"/>
    <w:rsid w:val="001A42F9"/>
    <w:rsid w:val="001A5560"/>
    <w:rsid w:val="001B2ABB"/>
    <w:rsid w:val="001E1DCC"/>
    <w:rsid w:val="001E2AC4"/>
    <w:rsid w:val="00205375"/>
    <w:rsid w:val="002074D9"/>
    <w:rsid w:val="00240498"/>
    <w:rsid w:val="00245E17"/>
    <w:rsid w:val="00266469"/>
    <w:rsid w:val="002822D6"/>
    <w:rsid w:val="0028283B"/>
    <w:rsid w:val="002876B0"/>
    <w:rsid w:val="00297012"/>
    <w:rsid w:val="002E05D3"/>
    <w:rsid w:val="002E6A19"/>
    <w:rsid w:val="002F788C"/>
    <w:rsid w:val="0030308C"/>
    <w:rsid w:val="003033AE"/>
    <w:rsid w:val="0031561C"/>
    <w:rsid w:val="00351767"/>
    <w:rsid w:val="00354A18"/>
    <w:rsid w:val="00386DDA"/>
    <w:rsid w:val="003A2DB3"/>
    <w:rsid w:val="003A4CE6"/>
    <w:rsid w:val="003B3B33"/>
    <w:rsid w:val="003B5EC3"/>
    <w:rsid w:val="003C3F1F"/>
    <w:rsid w:val="003C4C27"/>
    <w:rsid w:val="003D2C9F"/>
    <w:rsid w:val="003D5693"/>
    <w:rsid w:val="003D7284"/>
    <w:rsid w:val="003E1ADF"/>
    <w:rsid w:val="003F2C37"/>
    <w:rsid w:val="00406C1F"/>
    <w:rsid w:val="00413914"/>
    <w:rsid w:val="00422715"/>
    <w:rsid w:val="00467484"/>
    <w:rsid w:val="00467A86"/>
    <w:rsid w:val="00480AEF"/>
    <w:rsid w:val="00493BAC"/>
    <w:rsid w:val="004A467D"/>
    <w:rsid w:val="004E4061"/>
    <w:rsid w:val="004E63C2"/>
    <w:rsid w:val="004F067B"/>
    <w:rsid w:val="00520513"/>
    <w:rsid w:val="00521E2E"/>
    <w:rsid w:val="005278BC"/>
    <w:rsid w:val="0053447F"/>
    <w:rsid w:val="00541D55"/>
    <w:rsid w:val="0055437D"/>
    <w:rsid w:val="00560D62"/>
    <w:rsid w:val="00561F5D"/>
    <w:rsid w:val="0056589D"/>
    <w:rsid w:val="005901F5"/>
    <w:rsid w:val="005A0FF7"/>
    <w:rsid w:val="005C068F"/>
    <w:rsid w:val="005C1335"/>
    <w:rsid w:val="005C24C9"/>
    <w:rsid w:val="005D10F3"/>
    <w:rsid w:val="005D1613"/>
    <w:rsid w:val="005D52D3"/>
    <w:rsid w:val="005D7809"/>
    <w:rsid w:val="005F152D"/>
    <w:rsid w:val="005F2117"/>
    <w:rsid w:val="0060719C"/>
    <w:rsid w:val="00622CC1"/>
    <w:rsid w:val="006232BA"/>
    <w:rsid w:val="00636539"/>
    <w:rsid w:val="0063793D"/>
    <w:rsid w:val="006805A3"/>
    <w:rsid w:val="00691450"/>
    <w:rsid w:val="006953DE"/>
    <w:rsid w:val="006B41ED"/>
    <w:rsid w:val="006B4E32"/>
    <w:rsid w:val="006C0EC6"/>
    <w:rsid w:val="006E650C"/>
    <w:rsid w:val="007123C3"/>
    <w:rsid w:val="00721081"/>
    <w:rsid w:val="00727786"/>
    <w:rsid w:val="00755146"/>
    <w:rsid w:val="007713E9"/>
    <w:rsid w:val="00784A91"/>
    <w:rsid w:val="00785BE7"/>
    <w:rsid w:val="007A7786"/>
    <w:rsid w:val="007A7E95"/>
    <w:rsid w:val="007C525B"/>
    <w:rsid w:val="007C58CF"/>
    <w:rsid w:val="0081105C"/>
    <w:rsid w:val="00817F9B"/>
    <w:rsid w:val="00826D45"/>
    <w:rsid w:val="00833261"/>
    <w:rsid w:val="00840F55"/>
    <w:rsid w:val="00872470"/>
    <w:rsid w:val="00882DE5"/>
    <w:rsid w:val="00891CE8"/>
    <w:rsid w:val="008A4079"/>
    <w:rsid w:val="008B7E8D"/>
    <w:rsid w:val="008C1CC8"/>
    <w:rsid w:val="008D50BF"/>
    <w:rsid w:val="008E4484"/>
    <w:rsid w:val="009243E8"/>
    <w:rsid w:val="00957E26"/>
    <w:rsid w:val="0096126C"/>
    <w:rsid w:val="009659F4"/>
    <w:rsid w:val="0096678B"/>
    <w:rsid w:val="00982F49"/>
    <w:rsid w:val="009A3559"/>
    <w:rsid w:val="009B1623"/>
    <w:rsid w:val="009B2E17"/>
    <w:rsid w:val="009C2E49"/>
    <w:rsid w:val="009E0FEB"/>
    <w:rsid w:val="009F03DD"/>
    <w:rsid w:val="00A055AD"/>
    <w:rsid w:val="00A24425"/>
    <w:rsid w:val="00A35142"/>
    <w:rsid w:val="00A53619"/>
    <w:rsid w:val="00A5465B"/>
    <w:rsid w:val="00A606D2"/>
    <w:rsid w:val="00A8182E"/>
    <w:rsid w:val="00AA01C3"/>
    <w:rsid w:val="00AB1E07"/>
    <w:rsid w:val="00AC2C0A"/>
    <w:rsid w:val="00AC7526"/>
    <w:rsid w:val="00AD1F93"/>
    <w:rsid w:val="00AF3224"/>
    <w:rsid w:val="00B020EE"/>
    <w:rsid w:val="00B400E4"/>
    <w:rsid w:val="00B4618D"/>
    <w:rsid w:val="00B6295A"/>
    <w:rsid w:val="00B77077"/>
    <w:rsid w:val="00B8137F"/>
    <w:rsid w:val="00B82AFA"/>
    <w:rsid w:val="00B82EE2"/>
    <w:rsid w:val="00B9075B"/>
    <w:rsid w:val="00B9573D"/>
    <w:rsid w:val="00BC3182"/>
    <w:rsid w:val="00BC429E"/>
    <w:rsid w:val="00BD3CC1"/>
    <w:rsid w:val="00BE1C19"/>
    <w:rsid w:val="00BF18AA"/>
    <w:rsid w:val="00BF234C"/>
    <w:rsid w:val="00C17A59"/>
    <w:rsid w:val="00C41E4C"/>
    <w:rsid w:val="00C513CC"/>
    <w:rsid w:val="00C54EDB"/>
    <w:rsid w:val="00C9559E"/>
    <w:rsid w:val="00CA15DD"/>
    <w:rsid w:val="00CD170B"/>
    <w:rsid w:val="00CD7C94"/>
    <w:rsid w:val="00CE1E5E"/>
    <w:rsid w:val="00CE4630"/>
    <w:rsid w:val="00CE7431"/>
    <w:rsid w:val="00CF17FC"/>
    <w:rsid w:val="00D0128C"/>
    <w:rsid w:val="00D158D9"/>
    <w:rsid w:val="00D17711"/>
    <w:rsid w:val="00D2132C"/>
    <w:rsid w:val="00D458BE"/>
    <w:rsid w:val="00D6479C"/>
    <w:rsid w:val="00DA7A87"/>
    <w:rsid w:val="00DB28F4"/>
    <w:rsid w:val="00DB31AC"/>
    <w:rsid w:val="00DB74C3"/>
    <w:rsid w:val="00DC4F0D"/>
    <w:rsid w:val="00DE0BDC"/>
    <w:rsid w:val="00DF05EF"/>
    <w:rsid w:val="00E02006"/>
    <w:rsid w:val="00E1010C"/>
    <w:rsid w:val="00E160AF"/>
    <w:rsid w:val="00E17F2F"/>
    <w:rsid w:val="00E26F44"/>
    <w:rsid w:val="00E30C45"/>
    <w:rsid w:val="00E3110D"/>
    <w:rsid w:val="00E52648"/>
    <w:rsid w:val="00E52BE7"/>
    <w:rsid w:val="00E60F8B"/>
    <w:rsid w:val="00E668A9"/>
    <w:rsid w:val="00EA632B"/>
    <w:rsid w:val="00EB364E"/>
    <w:rsid w:val="00EE1AAA"/>
    <w:rsid w:val="00EE250B"/>
    <w:rsid w:val="00EE3D2D"/>
    <w:rsid w:val="00EF3C84"/>
    <w:rsid w:val="00F007B0"/>
    <w:rsid w:val="00F05E8A"/>
    <w:rsid w:val="00F13AC9"/>
    <w:rsid w:val="00F17D82"/>
    <w:rsid w:val="00F22EE7"/>
    <w:rsid w:val="00F23AD4"/>
    <w:rsid w:val="00F26A85"/>
    <w:rsid w:val="00F40A41"/>
    <w:rsid w:val="00F41D33"/>
    <w:rsid w:val="00F424C4"/>
    <w:rsid w:val="00F539F8"/>
    <w:rsid w:val="00F87742"/>
    <w:rsid w:val="00FB7C25"/>
    <w:rsid w:val="00FD52B2"/>
    <w:rsid w:val="00FD607C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0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60"/>
  </w:style>
  <w:style w:type="paragraph" w:styleId="Footer">
    <w:name w:val="footer"/>
    <w:basedOn w:val="Normal"/>
    <w:link w:val="FooterChar"/>
    <w:uiPriority w:val="99"/>
    <w:unhideWhenUsed/>
    <w:rsid w:val="001A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60"/>
  </w:style>
  <w:style w:type="paragraph" w:customStyle="1" w:styleId="paragraph">
    <w:name w:val="paragraph"/>
    <w:basedOn w:val="Normal"/>
    <w:rsid w:val="008E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4484"/>
  </w:style>
  <w:style w:type="character" w:customStyle="1" w:styleId="eop">
    <w:name w:val="eop"/>
    <w:basedOn w:val="DefaultParagraphFont"/>
    <w:rsid w:val="008E4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0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560"/>
  </w:style>
  <w:style w:type="paragraph" w:styleId="Footer">
    <w:name w:val="footer"/>
    <w:basedOn w:val="Normal"/>
    <w:link w:val="FooterChar"/>
    <w:uiPriority w:val="99"/>
    <w:unhideWhenUsed/>
    <w:rsid w:val="001A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60"/>
  </w:style>
  <w:style w:type="paragraph" w:customStyle="1" w:styleId="paragraph">
    <w:name w:val="paragraph"/>
    <w:basedOn w:val="Normal"/>
    <w:rsid w:val="008E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4484"/>
  </w:style>
  <w:style w:type="character" w:customStyle="1" w:styleId="eop">
    <w:name w:val="eop"/>
    <w:basedOn w:val="DefaultParagraphFont"/>
    <w:rsid w:val="008E4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cc.ok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0C6A-1A9B-4C67-ACC8-743AF00D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tpratt</dc:creator>
  <cp:lastModifiedBy>KCB</cp:lastModifiedBy>
  <cp:revision>6</cp:revision>
  <cp:lastPrinted>2017-10-06T19:17:00Z</cp:lastPrinted>
  <dcterms:created xsi:type="dcterms:W3CDTF">2017-10-06T19:16:00Z</dcterms:created>
  <dcterms:modified xsi:type="dcterms:W3CDTF">2017-10-06T19:22:00Z</dcterms:modified>
</cp:coreProperties>
</file>